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7D" w:rsidRPr="001C60DF" w:rsidRDefault="00DE594B" w:rsidP="00C0407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B1473">
        <w:rPr>
          <w:b/>
          <w:sz w:val="28"/>
          <w:szCs w:val="28"/>
        </w:rPr>
        <w:t>Современное экологическое состояние реки Терек</w:t>
      </w:r>
    </w:p>
    <w:p w:rsidR="00C0407D" w:rsidRDefault="001C60DF" w:rsidP="00FB147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 географии </w:t>
      </w:r>
      <w:r w:rsidR="00C0407D" w:rsidRPr="00DE594B">
        <w:rPr>
          <w:i/>
          <w:sz w:val="28"/>
          <w:szCs w:val="28"/>
        </w:rPr>
        <w:t>Сокурова С.А.</w:t>
      </w:r>
      <w:r w:rsidR="00FB1473">
        <w:rPr>
          <w:i/>
          <w:sz w:val="28"/>
          <w:szCs w:val="28"/>
        </w:rPr>
        <w:t>, МКОУ СОШ № 2 г.  Майского</w:t>
      </w:r>
    </w:p>
    <w:p w:rsidR="00C0407D" w:rsidRPr="00AB1682" w:rsidRDefault="00C0407D" w:rsidP="00C0407D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AB1682">
        <w:rPr>
          <w:i/>
          <w:sz w:val="28"/>
          <w:szCs w:val="28"/>
        </w:rPr>
        <w:t>Аннотация: В статье освещаются основные экологические проблемы р</w:t>
      </w:r>
      <w:proofErr w:type="gramStart"/>
      <w:r w:rsidRPr="00AB1682">
        <w:rPr>
          <w:i/>
          <w:sz w:val="28"/>
          <w:szCs w:val="28"/>
        </w:rPr>
        <w:t>.Т</w:t>
      </w:r>
      <w:proofErr w:type="gramEnd"/>
      <w:r w:rsidRPr="00AB1682">
        <w:rPr>
          <w:i/>
          <w:sz w:val="28"/>
          <w:szCs w:val="28"/>
        </w:rPr>
        <w:t xml:space="preserve">ерек. Особое внимание в исследовании уделяется антропогенному фактору. </w:t>
      </w:r>
    </w:p>
    <w:p w:rsidR="00C0407D" w:rsidRPr="001C60DF" w:rsidRDefault="00C0407D" w:rsidP="00C0407D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AB1682">
        <w:rPr>
          <w:i/>
          <w:sz w:val="28"/>
          <w:szCs w:val="28"/>
        </w:rPr>
        <w:t>Ключевые слова: р</w:t>
      </w:r>
      <w:proofErr w:type="gramStart"/>
      <w:r w:rsidRPr="00AB1682">
        <w:rPr>
          <w:i/>
          <w:sz w:val="28"/>
          <w:szCs w:val="28"/>
        </w:rPr>
        <w:t>.Т</w:t>
      </w:r>
      <w:proofErr w:type="gramEnd"/>
      <w:r w:rsidRPr="00AB1682">
        <w:rPr>
          <w:i/>
          <w:sz w:val="28"/>
          <w:szCs w:val="28"/>
        </w:rPr>
        <w:t>ерек, экологические проблемы, загрязнение воды, антропогенный фактор.</w:t>
      </w:r>
    </w:p>
    <w:p w:rsidR="00897C91" w:rsidRDefault="00020754" w:rsidP="00897C9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897C91">
        <w:rPr>
          <w:sz w:val="28"/>
          <w:szCs w:val="28"/>
        </w:rPr>
        <w:t>Неконтролируемое а</w:t>
      </w:r>
      <w:r w:rsidR="00980AFF" w:rsidRPr="00897C91">
        <w:rPr>
          <w:sz w:val="28"/>
          <w:szCs w:val="28"/>
        </w:rPr>
        <w:t>нтропо</w:t>
      </w:r>
      <w:r w:rsidR="00897C91">
        <w:rPr>
          <w:sz w:val="28"/>
          <w:szCs w:val="28"/>
        </w:rPr>
        <w:t xml:space="preserve">генное воздействие на р. Терек </w:t>
      </w:r>
      <w:r w:rsidR="00980AFF" w:rsidRPr="00897C91">
        <w:rPr>
          <w:sz w:val="28"/>
          <w:szCs w:val="28"/>
        </w:rPr>
        <w:t xml:space="preserve">привело к </w:t>
      </w:r>
      <w:r w:rsidRPr="00897C91">
        <w:rPr>
          <w:sz w:val="28"/>
          <w:szCs w:val="28"/>
        </w:rPr>
        <w:t xml:space="preserve">ухудшению экологического состояния воды. Бассейн реки требует всестороннего исследования и ухода, от ее экологического состояния зависит качество жизни и экономическое благополучие многих северокавказских республик. </w:t>
      </w:r>
      <w:r w:rsidR="002B3C55">
        <w:rPr>
          <w:sz w:val="28"/>
          <w:szCs w:val="28"/>
        </w:rPr>
        <w:t>С</w:t>
      </w:r>
      <w:r w:rsidRPr="00897C91">
        <w:rPr>
          <w:sz w:val="28"/>
          <w:szCs w:val="28"/>
        </w:rPr>
        <w:t xml:space="preserve">пециалистов </w:t>
      </w:r>
      <w:r w:rsidR="002B3C55">
        <w:rPr>
          <w:sz w:val="28"/>
          <w:szCs w:val="28"/>
        </w:rPr>
        <w:t xml:space="preserve">беспокоит </w:t>
      </w:r>
      <w:r w:rsidRPr="00897C91">
        <w:rPr>
          <w:sz w:val="28"/>
          <w:szCs w:val="28"/>
        </w:rPr>
        <w:t>со</w:t>
      </w:r>
      <w:r w:rsidR="002B3C55">
        <w:rPr>
          <w:sz w:val="28"/>
          <w:szCs w:val="28"/>
        </w:rPr>
        <w:t>держание в воде вредных веществ: и</w:t>
      </w:r>
      <w:r w:rsidRPr="00897C91">
        <w:rPr>
          <w:sz w:val="28"/>
          <w:szCs w:val="28"/>
        </w:rPr>
        <w:t>х предельно допустимая концентрация зачастую значительно превышена. Это оказыва</w:t>
      </w:r>
      <w:r w:rsidR="002B3C55">
        <w:rPr>
          <w:sz w:val="28"/>
          <w:szCs w:val="28"/>
        </w:rPr>
        <w:t>ет влияние</w:t>
      </w:r>
      <w:r w:rsidRPr="00897C91">
        <w:rPr>
          <w:sz w:val="28"/>
          <w:szCs w:val="28"/>
        </w:rPr>
        <w:t xml:space="preserve"> на популяцию </w:t>
      </w:r>
      <w:r w:rsidR="00533312" w:rsidRPr="00897C91">
        <w:rPr>
          <w:sz w:val="28"/>
          <w:szCs w:val="28"/>
        </w:rPr>
        <w:t xml:space="preserve">ценных видов </w:t>
      </w:r>
      <w:r w:rsidRPr="00897C91">
        <w:rPr>
          <w:sz w:val="28"/>
          <w:szCs w:val="28"/>
        </w:rPr>
        <w:t xml:space="preserve">рыб. </w:t>
      </w:r>
      <w:r w:rsidR="0081758A">
        <w:rPr>
          <w:sz w:val="28"/>
          <w:szCs w:val="28"/>
        </w:rPr>
        <w:t xml:space="preserve">Река </w:t>
      </w:r>
      <w:r w:rsidRPr="00897C91">
        <w:rPr>
          <w:sz w:val="28"/>
          <w:szCs w:val="28"/>
        </w:rPr>
        <w:t xml:space="preserve">и ее притоки </w:t>
      </w:r>
      <w:r w:rsidR="00533312" w:rsidRPr="00897C91">
        <w:rPr>
          <w:sz w:val="28"/>
          <w:szCs w:val="28"/>
        </w:rPr>
        <w:t xml:space="preserve">нуждаются </w:t>
      </w:r>
      <w:r w:rsidR="00DC2F39">
        <w:rPr>
          <w:sz w:val="28"/>
          <w:szCs w:val="28"/>
        </w:rPr>
        <w:t xml:space="preserve">в </w:t>
      </w:r>
      <w:r w:rsidR="00533312" w:rsidRPr="00897C91">
        <w:rPr>
          <w:sz w:val="28"/>
          <w:szCs w:val="28"/>
        </w:rPr>
        <w:t xml:space="preserve">особом внимании со стороны государства, защите от </w:t>
      </w:r>
      <w:r w:rsidRPr="00897C91">
        <w:rPr>
          <w:sz w:val="28"/>
          <w:szCs w:val="28"/>
        </w:rPr>
        <w:t>посл</w:t>
      </w:r>
      <w:r w:rsidR="00533312" w:rsidRPr="00897C91">
        <w:rPr>
          <w:sz w:val="28"/>
          <w:szCs w:val="28"/>
        </w:rPr>
        <w:t xml:space="preserve">едствий деятельности человека, </w:t>
      </w:r>
      <w:r w:rsidR="002B3C55">
        <w:rPr>
          <w:sz w:val="28"/>
          <w:szCs w:val="28"/>
        </w:rPr>
        <w:t xml:space="preserve">всестороннем </w:t>
      </w:r>
      <w:r w:rsidR="00533312" w:rsidRPr="00897C91">
        <w:rPr>
          <w:sz w:val="28"/>
          <w:szCs w:val="28"/>
        </w:rPr>
        <w:t>улучшении экологической обстановки</w:t>
      </w:r>
      <w:r w:rsidRPr="00897C91">
        <w:rPr>
          <w:sz w:val="28"/>
          <w:szCs w:val="28"/>
        </w:rPr>
        <w:t>.</w:t>
      </w:r>
      <w:r w:rsidR="00897C91">
        <w:rPr>
          <w:sz w:val="28"/>
          <w:szCs w:val="28"/>
        </w:rPr>
        <w:t xml:space="preserve"> </w:t>
      </w:r>
    </w:p>
    <w:p w:rsidR="00897C91" w:rsidRDefault="00897C91" w:rsidP="00897C9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Пресная вода является важнейшим природным ресурсом, во многом определяющим качество жизни жителей края. Именно поэтому сохранение чистоты воды в одной из самых значимых гидрологических систем Кавказа является актуальной проблемой региона.</w:t>
      </w:r>
    </w:p>
    <w:p w:rsidR="002B3C55" w:rsidRDefault="00C125F8" w:rsidP="00897C9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897C91">
        <w:rPr>
          <w:sz w:val="28"/>
          <w:szCs w:val="28"/>
        </w:rPr>
        <w:t xml:space="preserve">Приустьевый участок реки Терек с системой пойменных водоемов и </w:t>
      </w:r>
      <w:proofErr w:type="spellStart"/>
      <w:r w:rsidRPr="00897C91">
        <w:rPr>
          <w:sz w:val="28"/>
          <w:szCs w:val="28"/>
        </w:rPr>
        <w:t>Аграханским</w:t>
      </w:r>
      <w:proofErr w:type="spellEnd"/>
      <w:r w:rsidRPr="00897C91">
        <w:rPr>
          <w:sz w:val="28"/>
          <w:szCs w:val="28"/>
        </w:rPr>
        <w:t xml:space="preserve"> заливом играет ключевую роль в воспроизводстве ценных видов рыб. Вопрос </w:t>
      </w:r>
      <w:r w:rsidR="002B3C55">
        <w:rPr>
          <w:sz w:val="28"/>
          <w:szCs w:val="28"/>
        </w:rPr>
        <w:t xml:space="preserve">о формах появления </w:t>
      </w:r>
      <w:r w:rsidRPr="00897C91">
        <w:rPr>
          <w:sz w:val="28"/>
          <w:szCs w:val="28"/>
        </w:rPr>
        <w:t xml:space="preserve">и распределении загрязняющих веществ в абиотической системе реки Терек до сих пор остается наименее изученным. Недостаточно изучены вопросы количественной оценки антропогенных и природных факторов, определяющих поступление </w:t>
      </w:r>
      <w:r w:rsidRPr="00897C91">
        <w:rPr>
          <w:sz w:val="28"/>
          <w:szCs w:val="28"/>
        </w:rPr>
        <w:lastRenderedPageBreak/>
        <w:t xml:space="preserve">загрязнений в речную сеть, влияния физико-химических показателей на межфазное распределение загрязняющих веществ в </w:t>
      </w:r>
      <w:r w:rsidR="002B3C55">
        <w:rPr>
          <w:sz w:val="28"/>
          <w:szCs w:val="28"/>
        </w:rPr>
        <w:t xml:space="preserve">водной </w:t>
      </w:r>
      <w:r w:rsidRPr="00897C91">
        <w:rPr>
          <w:sz w:val="28"/>
          <w:szCs w:val="28"/>
        </w:rPr>
        <w:t>системе</w:t>
      </w:r>
      <w:r w:rsidR="002B3C55">
        <w:rPr>
          <w:sz w:val="28"/>
          <w:szCs w:val="28"/>
        </w:rPr>
        <w:t>.</w:t>
      </w:r>
    </w:p>
    <w:p w:rsidR="00533312" w:rsidRPr="00B976CE" w:rsidRDefault="002B3C55" w:rsidP="00897C9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примеру</w:t>
      </w:r>
      <w:r w:rsidR="0081758A">
        <w:rPr>
          <w:sz w:val="28"/>
          <w:szCs w:val="28"/>
        </w:rPr>
        <w:t>, б</w:t>
      </w:r>
      <w:r w:rsidR="00253EE3">
        <w:rPr>
          <w:sz w:val="28"/>
          <w:szCs w:val="28"/>
        </w:rPr>
        <w:t xml:space="preserve">ольшинство </w:t>
      </w:r>
      <w:r w:rsidR="00456BBE" w:rsidRPr="00897C91">
        <w:rPr>
          <w:sz w:val="28"/>
          <w:szCs w:val="28"/>
        </w:rPr>
        <w:t>гидротехнических и берегоукрепительных сооружений на территории Северной Осетии требуют ремонта. Возникает опасность наводнений или нехватки воды в зависимости от сезонных природных изменений.</w:t>
      </w:r>
      <w:r w:rsidR="00533312" w:rsidRPr="00897C91">
        <w:rPr>
          <w:sz w:val="28"/>
          <w:szCs w:val="28"/>
        </w:rPr>
        <w:t xml:space="preserve"> Экологическая ситуация осложняется главным образом промышленным загрязнением атмосферы и поверхностных вод. </w:t>
      </w:r>
      <w:r w:rsidR="00EC76B1" w:rsidRPr="00897C91">
        <w:rPr>
          <w:bCs/>
          <w:kern w:val="36"/>
          <w:sz w:val="28"/>
          <w:szCs w:val="28"/>
        </w:rPr>
        <w:t>В середине</w:t>
      </w:r>
      <w:r w:rsidR="00324DDA">
        <w:rPr>
          <w:bCs/>
          <w:kern w:val="36"/>
          <w:sz w:val="28"/>
          <w:szCs w:val="28"/>
        </w:rPr>
        <w:t>.</w:t>
      </w:r>
      <w:r w:rsidR="00EC76B1" w:rsidRPr="00897C91">
        <w:rPr>
          <w:bCs/>
          <w:kern w:val="36"/>
          <w:sz w:val="28"/>
          <w:szCs w:val="28"/>
        </w:rPr>
        <w:t xml:space="preserve"> 2015 года одно из промышленных п</w:t>
      </w:r>
      <w:r w:rsidR="0081758A">
        <w:rPr>
          <w:bCs/>
          <w:kern w:val="36"/>
          <w:sz w:val="28"/>
          <w:szCs w:val="28"/>
        </w:rPr>
        <w:t xml:space="preserve">редприятий </w:t>
      </w:r>
      <w:r>
        <w:rPr>
          <w:bCs/>
          <w:kern w:val="36"/>
          <w:sz w:val="28"/>
          <w:szCs w:val="28"/>
        </w:rPr>
        <w:t xml:space="preserve">Северной </w:t>
      </w:r>
      <w:proofErr w:type="spellStart"/>
      <w:r>
        <w:rPr>
          <w:bCs/>
          <w:kern w:val="36"/>
          <w:sz w:val="28"/>
          <w:szCs w:val="28"/>
        </w:rPr>
        <w:t>Осетиии</w:t>
      </w:r>
      <w:proofErr w:type="spellEnd"/>
      <w:r w:rsidR="0081758A">
        <w:rPr>
          <w:bCs/>
          <w:kern w:val="36"/>
          <w:sz w:val="28"/>
          <w:szCs w:val="28"/>
        </w:rPr>
        <w:t xml:space="preserve"> было оштрафовано на </w:t>
      </w:r>
      <w:r w:rsidR="00EC76B1" w:rsidRPr="00897C91">
        <w:rPr>
          <w:bCs/>
          <w:kern w:val="36"/>
          <w:sz w:val="28"/>
          <w:szCs w:val="28"/>
        </w:rPr>
        <w:t xml:space="preserve">крупную сумму за загрязнение реки Терек. </w:t>
      </w:r>
      <w:r w:rsidR="00EC76B1" w:rsidRPr="00897C91">
        <w:rPr>
          <w:sz w:val="28"/>
          <w:szCs w:val="28"/>
        </w:rPr>
        <w:t>Прокуратура Осетии проверила деятельность завода после сообщ</w:t>
      </w:r>
      <w:r w:rsidR="00B976CE">
        <w:rPr>
          <w:sz w:val="28"/>
          <w:szCs w:val="28"/>
        </w:rPr>
        <w:t>ений о загрязнении реки Терек в</w:t>
      </w:r>
      <w:r w:rsidR="00B976CE" w:rsidRPr="00B976CE">
        <w:rPr>
          <w:sz w:val="28"/>
          <w:szCs w:val="28"/>
        </w:rPr>
        <w:t xml:space="preserve"> </w:t>
      </w:r>
      <w:r w:rsidR="00EC76B1" w:rsidRPr="00897C91">
        <w:rPr>
          <w:sz w:val="28"/>
          <w:szCs w:val="28"/>
        </w:rPr>
        <w:t>районе Красногвардейского моста во Владикавказе</w:t>
      </w:r>
      <w:r w:rsidR="00B976CE" w:rsidRPr="00B976CE">
        <w:rPr>
          <w:sz w:val="28"/>
          <w:szCs w:val="28"/>
        </w:rPr>
        <w:t>[1]</w:t>
      </w:r>
      <w:r w:rsidR="00B976CE">
        <w:rPr>
          <w:sz w:val="28"/>
          <w:szCs w:val="28"/>
        </w:rPr>
        <w:t>.</w:t>
      </w:r>
    </w:p>
    <w:p w:rsidR="002B3C55" w:rsidRDefault="00533312" w:rsidP="00897C9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897C91">
        <w:rPr>
          <w:sz w:val="28"/>
          <w:szCs w:val="28"/>
        </w:rPr>
        <w:t xml:space="preserve">В Кабардино-Балкарии </w:t>
      </w:r>
      <w:r w:rsidR="00324DDA">
        <w:rPr>
          <w:sz w:val="28"/>
          <w:szCs w:val="28"/>
        </w:rPr>
        <w:t>нередки</w:t>
      </w:r>
      <w:r w:rsidRPr="00897C91">
        <w:rPr>
          <w:sz w:val="28"/>
          <w:szCs w:val="28"/>
        </w:rPr>
        <w:t xml:space="preserve"> случаи возникновения сти</w:t>
      </w:r>
      <w:r w:rsidR="00700D66" w:rsidRPr="00897C91">
        <w:rPr>
          <w:sz w:val="28"/>
          <w:szCs w:val="28"/>
        </w:rPr>
        <w:t xml:space="preserve">хийных свалок </w:t>
      </w:r>
      <w:r w:rsidRPr="00897C91">
        <w:rPr>
          <w:sz w:val="28"/>
          <w:szCs w:val="28"/>
        </w:rPr>
        <w:t>в поймах рек</w:t>
      </w:r>
      <w:r w:rsidR="00897C91">
        <w:rPr>
          <w:sz w:val="28"/>
          <w:szCs w:val="28"/>
        </w:rPr>
        <w:t xml:space="preserve">. </w:t>
      </w:r>
      <w:r w:rsidRPr="00897C91">
        <w:rPr>
          <w:sz w:val="28"/>
          <w:szCs w:val="28"/>
        </w:rPr>
        <w:t>Особую тревогу вызывает экология поверхностных вод бассейна реки Тере</w:t>
      </w:r>
      <w:r w:rsidR="002B3C55">
        <w:rPr>
          <w:sz w:val="28"/>
          <w:szCs w:val="28"/>
        </w:rPr>
        <w:t>к</w:t>
      </w:r>
      <w:r w:rsidRPr="00897C91">
        <w:rPr>
          <w:sz w:val="28"/>
          <w:szCs w:val="28"/>
        </w:rPr>
        <w:t xml:space="preserve">, куда попадает масса не очищенных промышленных и бытовых вод, в том числе значительная часть вод ливневой канализации Владикавказа, т.к. очистные сооружения города </w:t>
      </w:r>
      <w:r w:rsidR="00700D66" w:rsidRPr="00897C91">
        <w:rPr>
          <w:sz w:val="28"/>
          <w:szCs w:val="28"/>
        </w:rPr>
        <w:t xml:space="preserve">перегружены. В водах Терека ПДК </w:t>
      </w:r>
      <w:r w:rsidRPr="00897C91">
        <w:rPr>
          <w:sz w:val="28"/>
          <w:szCs w:val="28"/>
        </w:rPr>
        <w:t>по солям аммония, нефтепродуктам, меди и другим элементам</w:t>
      </w:r>
      <w:r w:rsidR="00DC2F39">
        <w:rPr>
          <w:sz w:val="28"/>
          <w:szCs w:val="28"/>
        </w:rPr>
        <w:t xml:space="preserve"> превышает допустимые показатели.</w:t>
      </w:r>
      <w:r w:rsidRPr="00897C91">
        <w:rPr>
          <w:sz w:val="28"/>
          <w:szCs w:val="28"/>
        </w:rPr>
        <w:t xml:space="preserve"> Основные объемы загрязненных вод попадают в Терек и его многочисленные притоки от очистных соору</w:t>
      </w:r>
      <w:r w:rsidR="002B3C55">
        <w:rPr>
          <w:sz w:val="28"/>
          <w:szCs w:val="28"/>
        </w:rPr>
        <w:t>жений городов и сел республики.</w:t>
      </w:r>
    </w:p>
    <w:p w:rsidR="00897C91" w:rsidRDefault="00253EE3" w:rsidP="00897C9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3312" w:rsidRPr="00897C91">
        <w:rPr>
          <w:sz w:val="28"/>
          <w:szCs w:val="28"/>
        </w:rPr>
        <w:t xml:space="preserve"> 1994 года, в связи с началом военных событий на территории Чеченской республики произошло резкое изменение качества воды реки Терек</w:t>
      </w:r>
      <w:r w:rsidR="00B976CE" w:rsidRPr="00B976CE">
        <w:rPr>
          <w:sz w:val="28"/>
          <w:szCs w:val="28"/>
        </w:rPr>
        <w:t>[</w:t>
      </w:r>
      <w:r w:rsidR="00B976CE">
        <w:rPr>
          <w:sz w:val="28"/>
          <w:szCs w:val="28"/>
        </w:rPr>
        <w:t>2</w:t>
      </w:r>
      <w:r w:rsidR="00B976CE" w:rsidRPr="00B976CE">
        <w:rPr>
          <w:sz w:val="28"/>
          <w:szCs w:val="28"/>
        </w:rPr>
        <w:t>]</w:t>
      </w:r>
      <w:r w:rsidR="00B976CE" w:rsidRPr="00897C91">
        <w:rPr>
          <w:sz w:val="28"/>
          <w:szCs w:val="28"/>
        </w:rPr>
        <w:t>.</w:t>
      </w:r>
      <w:r w:rsidR="00533312" w:rsidRPr="00897C91">
        <w:rPr>
          <w:sz w:val="28"/>
          <w:szCs w:val="28"/>
        </w:rPr>
        <w:t xml:space="preserve"> Терек транзитом </w:t>
      </w:r>
      <w:r w:rsidR="002B3C55" w:rsidRPr="00897C91">
        <w:rPr>
          <w:sz w:val="28"/>
          <w:szCs w:val="28"/>
        </w:rPr>
        <w:t xml:space="preserve">проходит </w:t>
      </w:r>
      <w:r w:rsidR="002B3C55">
        <w:rPr>
          <w:sz w:val="28"/>
          <w:szCs w:val="28"/>
        </w:rPr>
        <w:t>Чеченскую республику,</w:t>
      </w:r>
      <w:r w:rsidR="00533312" w:rsidRPr="00897C91">
        <w:rPr>
          <w:sz w:val="28"/>
          <w:szCs w:val="28"/>
        </w:rPr>
        <w:t xml:space="preserve"> в своей низменной части пере</w:t>
      </w:r>
      <w:r w:rsidR="002B3C55">
        <w:rPr>
          <w:sz w:val="28"/>
          <w:szCs w:val="28"/>
        </w:rPr>
        <w:t xml:space="preserve">секает территорию Дагестана; </w:t>
      </w:r>
      <w:r w:rsidR="00533312" w:rsidRPr="00897C91">
        <w:rPr>
          <w:sz w:val="28"/>
          <w:szCs w:val="28"/>
        </w:rPr>
        <w:t>любое негативное воздействие на водные объекты Чечни сопровождаются отрицательным воздействием на экологию низовий Терека</w:t>
      </w:r>
      <w:r w:rsidR="002B3C55">
        <w:rPr>
          <w:sz w:val="28"/>
          <w:szCs w:val="28"/>
        </w:rPr>
        <w:t>.</w:t>
      </w:r>
      <w:r w:rsidR="00533312" w:rsidRPr="00897C91">
        <w:rPr>
          <w:sz w:val="28"/>
          <w:szCs w:val="28"/>
        </w:rPr>
        <w:t xml:space="preserve"> </w:t>
      </w:r>
      <w:r w:rsidRPr="00897C91">
        <w:rPr>
          <w:sz w:val="28"/>
          <w:szCs w:val="28"/>
        </w:rPr>
        <w:t xml:space="preserve">Военные действия </w:t>
      </w:r>
      <w:r w:rsidRPr="00897C91">
        <w:rPr>
          <w:sz w:val="28"/>
          <w:szCs w:val="28"/>
        </w:rPr>
        <w:lastRenderedPageBreak/>
        <w:t xml:space="preserve">сопровождаются нарушением инфраструктуры нефтепроводов, нефтеперерабатывающих объектов, кустарных </w:t>
      </w:r>
      <w:proofErr w:type="spellStart"/>
      <w:r w:rsidRPr="00897C91">
        <w:rPr>
          <w:sz w:val="28"/>
          <w:szCs w:val="28"/>
        </w:rPr>
        <w:t>минизавод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.</w:t>
      </w:r>
      <w:r w:rsidRPr="00B976CE">
        <w:rPr>
          <w:sz w:val="28"/>
          <w:szCs w:val="28"/>
        </w:rPr>
        <w:t xml:space="preserve"> </w:t>
      </w:r>
      <w:r w:rsidR="00B976CE" w:rsidRPr="00B976CE">
        <w:rPr>
          <w:sz w:val="28"/>
          <w:szCs w:val="28"/>
        </w:rPr>
        <w:t>[</w:t>
      </w:r>
      <w:r w:rsidR="00B976CE">
        <w:rPr>
          <w:sz w:val="28"/>
          <w:szCs w:val="28"/>
        </w:rPr>
        <w:t>3</w:t>
      </w:r>
      <w:r w:rsidR="00B976CE" w:rsidRPr="00B976CE">
        <w:rPr>
          <w:sz w:val="28"/>
          <w:szCs w:val="28"/>
        </w:rPr>
        <w:t>]</w:t>
      </w:r>
      <w:r w:rsidR="00B976CE">
        <w:rPr>
          <w:sz w:val="28"/>
          <w:szCs w:val="28"/>
        </w:rPr>
        <w:t>.</w:t>
      </w:r>
    </w:p>
    <w:p w:rsidR="00897C91" w:rsidRDefault="00EC76B1" w:rsidP="00897C9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897C91">
        <w:rPr>
          <w:sz w:val="28"/>
          <w:szCs w:val="28"/>
        </w:rPr>
        <w:t>Н</w:t>
      </w:r>
      <w:r w:rsidR="00533312" w:rsidRPr="00897C91">
        <w:rPr>
          <w:sz w:val="28"/>
          <w:szCs w:val="28"/>
        </w:rPr>
        <w:t>а отдельных участках реки среднегодовые концентрации некоторых загрязняющих веществ (фенолы, тяжелые металлы, аммонийный и нитратный азот, легкоокисляющиеся органические вещества, пестициды) превышают установленные нормы предельно-допустимых концентраций</w:t>
      </w:r>
      <w:r w:rsidRPr="00897C91">
        <w:rPr>
          <w:sz w:val="28"/>
          <w:szCs w:val="28"/>
        </w:rPr>
        <w:t xml:space="preserve"> (ПДК) </w:t>
      </w:r>
      <w:r w:rsidR="00533312" w:rsidRPr="00897C91">
        <w:rPr>
          <w:sz w:val="28"/>
          <w:szCs w:val="28"/>
        </w:rPr>
        <w:t>в десятки и сотни раз</w:t>
      </w:r>
      <w:r w:rsidR="00B976CE" w:rsidRPr="00B976CE">
        <w:rPr>
          <w:sz w:val="28"/>
          <w:szCs w:val="28"/>
        </w:rPr>
        <w:t>[</w:t>
      </w:r>
      <w:r w:rsidR="00B976CE">
        <w:rPr>
          <w:sz w:val="28"/>
          <w:szCs w:val="28"/>
        </w:rPr>
        <w:t>4</w:t>
      </w:r>
      <w:r w:rsidR="00B976CE" w:rsidRPr="00B976CE">
        <w:rPr>
          <w:sz w:val="28"/>
          <w:szCs w:val="28"/>
        </w:rPr>
        <w:t>]</w:t>
      </w:r>
      <w:r w:rsidR="00B976CE">
        <w:rPr>
          <w:sz w:val="28"/>
          <w:szCs w:val="28"/>
        </w:rPr>
        <w:t xml:space="preserve">. </w:t>
      </w:r>
    </w:p>
    <w:p w:rsidR="00253EE3" w:rsidRDefault="00253EE3" w:rsidP="00253EE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республиках Северного Кавказа, по территории которых протекает Терек, необходим жесткий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воды в реке. Возможным эффективным методом борьбы с загрязнением реки станет создание постоянно действующей комиссии, которая будет регулярно проводить химико-биологические замеры и экспертизы, налагать штрафы на организации, ухудшающие экологическое состояние воды в реке. </w:t>
      </w:r>
    </w:p>
    <w:p w:rsidR="00DC2F39" w:rsidRDefault="00DC2F39" w:rsidP="00DC2F3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Пресная вода является незаменимым природным ресурсом, во многом определяющим качество жизни жителей края. Именно поэтому сохранение чистоты воды в одной из самых значимых гидрологических систем Кавказа является актуальной проблемой региона.</w:t>
      </w:r>
    </w:p>
    <w:p w:rsidR="00564CEE" w:rsidRDefault="00564CEE" w:rsidP="00324DDA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Библиографический список.</w:t>
      </w:r>
    </w:p>
    <w:p w:rsidR="00DA425A" w:rsidRPr="00324DDA" w:rsidRDefault="00324DDA" w:rsidP="00324DDA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324DDA">
        <w:rPr>
          <w:color w:val="000000" w:themeColor="text1"/>
          <w:sz w:val="28"/>
          <w:szCs w:val="28"/>
        </w:rPr>
        <w:t>1.</w:t>
      </w:r>
      <w:r w:rsidR="00700D66" w:rsidRPr="00324DDA">
        <w:rPr>
          <w:color w:val="000000" w:themeColor="text1"/>
          <w:sz w:val="28"/>
          <w:szCs w:val="28"/>
        </w:rPr>
        <w:t xml:space="preserve"> </w:t>
      </w:r>
      <w:r w:rsidR="00DC2F39">
        <w:rPr>
          <w:color w:val="000000" w:themeColor="text1"/>
          <w:sz w:val="28"/>
          <w:szCs w:val="28"/>
        </w:rPr>
        <w:t xml:space="preserve">О штрафовании предприятия за загрязнение р. Терек. </w:t>
      </w:r>
      <w:r w:rsidR="00700D66" w:rsidRPr="00324DDA">
        <w:rPr>
          <w:color w:val="000000" w:themeColor="text1"/>
          <w:sz w:val="28"/>
          <w:szCs w:val="28"/>
        </w:rPr>
        <w:t>Кавказский Узел</w:t>
      </w:r>
      <w:r w:rsidR="00B976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URL</w:t>
      </w:r>
      <w:r>
        <w:rPr>
          <w:color w:val="000000" w:themeColor="text1"/>
          <w:sz w:val="28"/>
          <w:szCs w:val="28"/>
        </w:rPr>
        <w:t>:</w:t>
      </w:r>
      <w:r w:rsidR="005B6E75" w:rsidRPr="00324DDA">
        <w:rPr>
          <w:color w:val="000000" w:themeColor="text1"/>
          <w:sz w:val="28"/>
          <w:szCs w:val="28"/>
        </w:rPr>
        <w:t xml:space="preserve"> </w:t>
      </w:r>
      <w:hyperlink r:id="rId5" w:history="1">
        <w:r w:rsidR="005B6E75" w:rsidRPr="005B6E75">
          <w:rPr>
            <w:color w:val="000000" w:themeColor="text1"/>
            <w:sz w:val="28"/>
            <w:szCs w:val="28"/>
          </w:rPr>
          <w:t>http://www.kavkaz-uzel.ru/articles/265261/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324DDA">
        <w:rPr>
          <w:color w:val="000000" w:themeColor="text1"/>
          <w:sz w:val="28"/>
          <w:szCs w:val="28"/>
        </w:rPr>
        <w:t>дата обращения 23.02.16</w:t>
      </w:r>
      <w:r>
        <w:rPr>
          <w:color w:val="000000" w:themeColor="text1"/>
          <w:sz w:val="28"/>
          <w:szCs w:val="28"/>
        </w:rPr>
        <w:t>)</w:t>
      </w:r>
    </w:p>
    <w:p w:rsidR="00893647" w:rsidRPr="00B976CE" w:rsidRDefault="00324DDA" w:rsidP="00B976CE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56BBE"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hyperlink r:id="rId6" w:tgtFrame="_parent" w:history="1">
        <w:r w:rsidR="00893647" w:rsidRPr="00324D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Абдурахманов</w:t>
        </w:r>
      </w:hyperlink>
      <w:r w:rsidR="00893647"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93647"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Г.М.</w:t>
      </w:r>
      <w:r w:rsidRPr="00324D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Бассейно</w:t>
      </w:r>
      <w:proofErr w:type="spellEnd"/>
      <w:r w:rsidRPr="00324D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–ландшафтная концепция природопользования горных территорий с малочисленными народами и эколого-экономическое возрождение бассейна р. Терек.</w:t>
      </w:r>
      <w:r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Юг России: </w:t>
      </w:r>
      <w:r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экология, развити</w:t>
      </w:r>
      <w:r w:rsidR="00A61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hyperlink r:id="rId7" w:tgtFrame="_parent" w:history="1">
        <w:r w:rsidR="00A611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№ 1. </w:t>
        </w:r>
        <w:r w:rsidRPr="00324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2011</w:t>
        </w:r>
      </w:hyperlink>
      <w:r w:rsidR="00B976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6BBE" w:rsidRDefault="00324DDA" w:rsidP="00324D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56BBE"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6BBE" w:rsidRPr="0032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6BBE"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Кабыш</w:t>
      </w:r>
      <w:proofErr w:type="spellEnd"/>
      <w:r w:rsidR="00456BBE"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Ф.</w:t>
      </w:r>
      <w:r w:rsidR="00456BBE" w:rsidRPr="00324DDA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эколого-токсикологическое состояние реки Терек и Дагестанского побережья Среднего Каспия.</w:t>
      </w:r>
      <w:r w:rsidR="009721AB" w:rsidRPr="0032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BBE" w:rsidRPr="0032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Научная библиотека диссертаций и авторефератов </w:t>
      </w:r>
      <w:proofErr w:type="spellStart"/>
      <w:r w:rsidR="00456BBE" w:rsidRPr="00324DDA">
        <w:rPr>
          <w:rFonts w:ascii="Times New Roman" w:hAnsi="Times New Roman" w:cs="Times New Roman"/>
          <w:color w:val="000000" w:themeColor="text1"/>
          <w:sz w:val="28"/>
          <w:szCs w:val="28"/>
        </w:rPr>
        <w:t>disserCat</w:t>
      </w:r>
      <w:proofErr w:type="spellEnd"/>
      <w:r w:rsidR="009721AB" w:rsidRPr="0032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1AB" w:rsidRPr="00324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9721AB" w:rsidRPr="00324D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56BBE" w:rsidRPr="0032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anchor="ixzz42IeVTJJ2" w:history="1">
        <w:r w:rsidR="00456BBE" w:rsidRPr="00324D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http://www.dissercat.com/content/sovremennoe-ekologo-toksikologicheskoe-sostoyanie-reki</w:t>
        </w:r>
      </w:hyperlink>
      <w:r w:rsidR="00DC2F39">
        <w:t xml:space="preserve"> </w:t>
      </w:r>
      <w:proofErr w:type="gramStart"/>
      <w:r w:rsidR="009721AB" w:rsidRPr="0032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9721AB" w:rsidRPr="00324DDA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 23.02.16)</w:t>
      </w:r>
    </w:p>
    <w:p w:rsidR="00F22283" w:rsidRPr="0081758A" w:rsidRDefault="00564CEE" w:rsidP="0081758A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hyperlink r:id="rId9" w:tgtFrame="_parent" w:history="1">
        <w:r w:rsidRPr="00324D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Абдурахманов</w:t>
        </w:r>
      </w:hyperlink>
      <w:r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Г.М.</w:t>
      </w:r>
      <w:r w:rsidR="00912A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4D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Бассейно</w:t>
      </w:r>
      <w:proofErr w:type="spellEnd"/>
      <w:r w:rsidRPr="00324D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–ландшафтная концепция природопользования горных территорий с малочисленными народами и эколого-экономическое возрождение бассейна р. Терек</w:t>
      </w:r>
      <w:r w:rsidR="00A611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Юг России: </w:t>
      </w:r>
      <w:r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экология, развити</w:t>
      </w:r>
      <w:r w:rsidR="00FB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bookmarkStart w:id="0" w:name="_GoBack"/>
      <w:bookmarkEnd w:id="0"/>
      <w:r w:rsidR="00FB1473">
        <w:fldChar w:fldCharType="begin"/>
      </w:r>
      <w:r w:rsidR="00FB1473">
        <w:instrText xml:space="preserve"> HYPERLINK "http://ecodag.elpub.ru/ugro/issue/view/6" \t "_parent" </w:instrText>
      </w:r>
      <w:r w:rsidR="00FB1473"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№ 1 </w:t>
      </w:r>
      <w:r w:rsidRPr="003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2011</w:t>
      </w:r>
      <w:r w:rsidR="00FB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22283" w:rsidRPr="0081758A" w:rsidSect="00F2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C7D"/>
    <w:rsid w:val="00020754"/>
    <w:rsid w:val="001C60DF"/>
    <w:rsid w:val="00253EE3"/>
    <w:rsid w:val="00287C7D"/>
    <w:rsid w:val="002B3C55"/>
    <w:rsid w:val="00324DDA"/>
    <w:rsid w:val="004470DC"/>
    <w:rsid w:val="00456BBE"/>
    <w:rsid w:val="00533312"/>
    <w:rsid w:val="005641BF"/>
    <w:rsid w:val="00564CEE"/>
    <w:rsid w:val="005B6E75"/>
    <w:rsid w:val="006513D5"/>
    <w:rsid w:val="006C6702"/>
    <w:rsid w:val="006D71CA"/>
    <w:rsid w:val="00700D66"/>
    <w:rsid w:val="00737FB9"/>
    <w:rsid w:val="0081758A"/>
    <w:rsid w:val="00893647"/>
    <w:rsid w:val="00897C91"/>
    <w:rsid w:val="00912A50"/>
    <w:rsid w:val="009721AB"/>
    <w:rsid w:val="00980AFF"/>
    <w:rsid w:val="00A61135"/>
    <w:rsid w:val="00AA77FE"/>
    <w:rsid w:val="00AB1682"/>
    <w:rsid w:val="00AE2B13"/>
    <w:rsid w:val="00B976CE"/>
    <w:rsid w:val="00BF722E"/>
    <w:rsid w:val="00C0407D"/>
    <w:rsid w:val="00C125F8"/>
    <w:rsid w:val="00DA425A"/>
    <w:rsid w:val="00DC2F39"/>
    <w:rsid w:val="00DE594B"/>
    <w:rsid w:val="00EB2421"/>
    <w:rsid w:val="00EC76B1"/>
    <w:rsid w:val="00F22283"/>
    <w:rsid w:val="00F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28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2">
    <w:name w:val="content2"/>
    <w:basedOn w:val="a0"/>
    <w:rsid w:val="00287C7D"/>
  </w:style>
  <w:style w:type="character" w:customStyle="1" w:styleId="count">
    <w:name w:val="count"/>
    <w:basedOn w:val="a0"/>
    <w:rsid w:val="00287C7D"/>
  </w:style>
  <w:style w:type="character" w:customStyle="1" w:styleId="text">
    <w:name w:val="text"/>
    <w:basedOn w:val="a0"/>
    <w:rsid w:val="00287C7D"/>
  </w:style>
  <w:style w:type="character" w:styleId="a4">
    <w:name w:val="Hyperlink"/>
    <w:basedOn w:val="a0"/>
    <w:uiPriority w:val="99"/>
    <w:unhideWhenUsed/>
    <w:rsid w:val="00287C7D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287C7D"/>
    <w:rPr>
      <w:color w:val="4682B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28916">
                  <w:marLeft w:val="555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9034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3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04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6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16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86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7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65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28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7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83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3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30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981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317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40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661">
                  <w:marLeft w:val="555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0073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00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sovremennoe-ekologo-toksikologicheskoe-sostoyanie-reki-terek-i-dagestanskogo-poberezhya-s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dag.elpub.ru/ugro/issue/view/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dag.elpub.ru/ugro/article/view/38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vkaz-uzel.ru/articles/26526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dag.elpub.ru/ugro/article/view/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санета</dc:creator>
  <cp:lastModifiedBy>User</cp:lastModifiedBy>
  <cp:revision>16</cp:revision>
  <cp:lastPrinted>2017-01-26T08:11:00Z</cp:lastPrinted>
  <dcterms:created xsi:type="dcterms:W3CDTF">2016-03-06T13:49:00Z</dcterms:created>
  <dcterms:modified xsi:type="dcterms:W3CDTF">2018-09-09T21:08:00Z</dcterms:modified>
</cp:coreProperties>
</file>